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78" w:rsidRDefault="005D2379" w:rsidP="000438CC">
      <w:pPr>
        <w:jc w:val="center"/>
      </w:pPr>
      <w:r>
        <w:rPr>
          <w:rFonts w:hint="eastAsia"/>
        </w:rPr>
        <w:t>MRI</w:t>
      </w:r>
      <w:r>
        <w:rPr>
          <w:rFonts w:hint="eastAsia"/>
        </w:rPr>
        <w:t>安全管理</w:t>
      </w:r>
      <w:r w:rsidR="004746C0">
        <w:rPr>
          <w:rFonts w:hint="eastAsia"/>
        </w:rPr>
        <w:t>アンケート</w:t>
      </w:r>
    </w:p>
    <w:p w:rsidR="000438CC" w:rsidRDefault="000438CC" w:rsidP="000438CC">
      <w:pPr>
        <w:jc w:val="center"/>
      </w:pPr>
    </w:p>
    <w:p w:rsidR="004C4A7C" w:rsidRPr="0081400E" w:rsidRDefault="004C4A7C" w:rsidP="004C4A7C">
      <w:pPr>
        <w:wordWrap w:val="0"/>
        <w:jc w:val="right"/>
        <w:rPr>
          <w:u w:val="single"/>
        </w:rPr>
      </w:pPr>
      <w:r w:rsidRPr="0081400E">
        <w:rPr>
          <w:rFonts w:hint="eastAsia"/>
        </w:rPr>
        <w:t>施設名</w:t>
      </w:r>
      <w:r w:rsidRPr="0081400E">
        <w:rPr>
          <w:rFonts w:hint="eastAsia"/>
          <w:u w:val="single"/>
        </w:rPr>
        <w:t xml:space="preserve">　　　　　　　　　　　</w:t>
      </w:r>
      <w:r w:rsidR="0081400E">
        <w:rPr>
          <w:rFonts w:hint="eastAsia"/>
          <w:u w:val="single"/>
        </w:rPr>
        <w:t xml:space="preserve">　</w:t>
      </w:r>
    </w:p>
    <w:p w:rsidR="005D2379" w:rsidRPr="005D2379" w:rsidRDefault="004746C0">
      <w:r>
        <w:rPr>
          <w:rFonts w:hint="eastAsia"/>
        </w:rPr>
        <w:t>使用装置</w:t>
      </w:r>
      <w:r w:rsidR="00857768">
        <w:rPr>
          <w:rFonts w:hint="eastAsia"/>
        </w:rPr>
        <w:t>（</w:t>
      </w:r>
      <w:r>
        <w:rPr>
          <w:rFonts w:hint="eastAsia"/>
        </w:rPr>
        <w:t>複数可</w:t>
      </w:r>
      <w:r w:rsidR="00857768">
        <w:rPr>
          <w:rFonts w:hint="eastAsia"/>
        </w:rPr>
        <w:t>）</w:t>
      </w:r>
      <w:r w:rsidR="005D2379">
        <w:rPr>
          <w:rFonts w:hint="eastAsia"/>
        </w:rPr>
        <w:t>の磁場強度と台数</w:t>
      </w:r>
    </w:p>
    <w:tbl>
      <w:tblPr>
        <w:tblStyle w:val="a8"/>
        <w:tblW w:w="0" w:type="auto"/>
        <w:tblInd w:w="675" w:type="dxa"/>
        <w:tblLook w:val="04A0"/>
      </w:tblPr>
      <w:tblGrid>
        <w:gridCol w:w="1065"/>
        <w:gridCol w:w="1345"/>
        <w:gridCol w:w="1276"/>
        <w:gridCol w:w="1134"/>
        <w:gridCol w:w="1134"/>
      </w:tblGrid>
      <w:tr w:rsidR="005D2379" w:rsidTr="005D2379">
        <w:tc>
          <w:tcPr>
            <w:tcW w:w="1065" w:type="dxa"/>
          </w:tcPr>
          <w:p w:rsidR="005D2379" w:rsidRDefault="005D2379" w:rsidP="006C52D0"/>
        </w:tc>
        <w:tc>
          <w:tcPr>
            <w:tcW w:w="1345" w:type="dxa"/>
          </w:tcPr>
          <w:p w:rsidR="005D2379" w:rsidRDefault="005D2379" w:rsidP="005D2379">
            <w:pPr>
              <w:jc w:val="center"/>
            </w:pPr>
            <w:r>
              <w:rPr>
                <w:rFonts w:hint="eastAsia"/>
              </w:rPr>
              <w:t>0.5T</w:t>
            </w:r>
            <w:r>
              <w:rPr>
                <w:rFonts w:hint="eastAsia"/>
              </w:rPr>
              <w:t>以下</w:t>
            </w:r>
          </w:p>
        </w:tc>
        <w:tc>
          <w:tcPr>
            <w:tcW w:w="1276" w:type="dxa"/>
          </w:tcPr>
          <w:p w:rsidR="005D2379" w:rsidRDefault="005D2379" w:rsidP="005D2379">
            <w:pPr>
              <w:jc w:val="center"/>
            </w:pPr>
            <w:r>
              <w:rPr>
                <w:rFonts w:hint="eastAsia"/>
              </w:rPr>
              <w:t>1.0T</w:t>
            </w:r>
          </w:p>
        </w:tc>
        <w:tc>
          <w:tcPr>
            <w:tcW w:w="1134" w:type="dxa"/>
          </w:tcPr>
          <w:p w:rsidR="005D2379" w:rsidRDefault="005D2379" w:rsidP="005D2379">
            <w:pPr>
              <w:jc w:val="center"/>
            </w:pPr>
            <w:r>
              <w:rPr>
                <w:rFonts w:hint="eastAsia"/>
              </w:rPr>
              <w:t>1.5T</w:t>
            </w:r>
          </w:p>
        </w:tc>
        <w:tc>
          <w:tcPr>
            <w:tcW w:w="1134" w:type="dxa"/>
          </w:tcPr>
          <w:p w:rsidR="005D2379" w:rsidRDefault="005D2379" w:rsidP="005D2379">
            <w:pPr>
              <w:jc w:val="center"/>
            </w:pPr>
            <w:r>
              <w:rPr>
                <w:rFonts w:hint="eastAsia"/>
              </w:rPr>
              <w:t>3.0T</w:t>
            </w:r>
          </w:p>
        </w:tc>
      </w:tr>
      <w:tr w:rsidR="005D2379" w:rsidTr="005D2379">
        <w:tc>
          <w:tcPr>
            <w:tcW w:w="1065" w:type="dxa"/>
          </w:tcPr>
          <w:p w:rsidR="005D2379" w:rsidRDefault="005D2379" w:rsidP="005D2379">
            <w:pPr>
              <w:jc w:val="right"/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1345" w:type="dxa"/>
          </w:tcPr>
          <w:p w:rsidR="005D2379" w:rsidRDefault="005D2379" w:rsidP="005D237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76" w:type="dxa"/>
          </w:tcPr>
          <w:p w:rsidR="005D2379" w:rsidRDefault="005D2379" w:rsidP="005D237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</w:tcPr>
          <w:p w:rsidR="005D2379" w:rsidRDefault="005D2379" w:rsidP="005D237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</w:tcPr>
          <w:p w:rsidR="005D2379" w:rsidRDefault="005D2379" w:rsidP="005D237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:rsidR="006C52D0" w:rsidRDefault="006C52D0" w:rsidP="006C52D0">
      <w:pPr>
        <w:ind w:firstLineChars="1000" w:firstLine="210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tbl>
      <w:tblPr>
        <w:tblW w:w="8948" w:type="dxa"/>
        <w:tblInd w:w="82" w:type="dxa"/>
        <w:tblCellMar>
          <w:left w:w="99" w:type="dxa"/>
          <w:right w:w="99" w:type="dxa"/>
        </w:tblCellMar>
        <w:tblLook w:val="04A0"/>
      </w:tblPr>
      <w:tblGrid>
        <w:gridCol w:w="3136"/>
        <w:gridCol w:w="2268"/>
        <w:gridCol w:w="1701"/>
        <w:gridCol w:w="1843"/>
      </w:tblGrid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チェックリスト（問診票）への記載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同意書が必要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Default="009B0E06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検査していない物品</w:t>
            </w:r>
            <w:r w:rsidR="008B19F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（条件付可</w:t>
            </w:r>
            <w:r w:rsidR="009B579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除く</w:t>
            </w:r>
            <w:r w:rsidR="008B19F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体内金属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磁性体クリップ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B5792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MRI対応の脳動脈瘤クリップ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792" w:rsidRPr="005D2379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B5792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脳動脈瘤クリップ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V-Pシャント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脳内シャント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ドレナージチューブ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ステント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人工弁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コイル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止血クリップ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人工関節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脊椎等体内固定具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プレート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鼓室形成術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手術・怪我等による残留金属片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目の残留金属片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B5792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MRI対応のペースメーカー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9B5792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MRI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非</w:t>
            </w: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対応のペースメーカー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92" w:rsidRPr="004746C0" w:rsidRDefault="009B5792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植え込み型除細動器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人工内耳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その他電子機器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MRI非対応の体内金属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詳細不明の体内金属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外科的手術歴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閉所恐怖症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lastRenderedPageBreak/>
              <w:t>妊娠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乳幼児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疾患(緑内障・前立腺肥大・糖尿病・心疾患)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最終月経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DIBキャップ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避妊リング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義眼（可動性義眼）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義手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義足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インプラント（磁力式）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口腔内金属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歯科矯正・ブリッジ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刺青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アートメイク（まゆ墨、アイライン 等）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アイシャドウ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マスカラ・ラメ入りの化粧品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コンタクトレンズ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カラーコンタクト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時計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磁気カード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眼鏡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時計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指輪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ネックレス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ピアス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イヤリング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ヘアピン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安全ピン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入れ歯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使い捨てカイロ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かつら・ウィッグ・エクステ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エレキバン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ニトロダーム、ニトログリセン貼</w:t>
            </w: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lastRenderedPageBreak/>
              <w:t>付剤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lastRenderedPageBreak/>
              <w:t>湿布薬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禁煙パッチ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補聴器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針治療の針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金属のついた下着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コルセット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保温下着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遠赤外線下着・ヒートテック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貴金属・装飾品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マニキュア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ジェルネイル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財布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ベルト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カギ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駐車券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診察券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酸素ボンベ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はさみ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筆記用具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ライター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クリップ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モニター類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カメラ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47869" w:rsidRPr="004746C0" w:rsidTr="005D2379">
        <w:trPr>
          <w:trHeight w:val="2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746C0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テレホンカード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69" w:rsidRPr="004746C0" w:rsidRDefault="00247869" w:rsidP="004746C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4746C0" w:rsidRDefault="004746C0"/>
    <w:p w:rsidR="004C4A7C" w:rsidRDefault="007129B7" w:rsidP="007129B7">
      <w:pPr>
        <w:rPr>
          <w:rFonts w:asciiTheme="minorEastAsia" w:hAnsiTheme="minorEastAsia"/>
          <w:color w:val="FF0000"/>
        </w:rPr>
      </w:pPr>
      <w:r w:rsidRPr="0081400E">
        <w:rPr>
          <w:rFonts w:hint="eastAsia"/>
          <w:b/>
        </w:rPr>
        <w:t>○差し支え</w:t>
      </w:r>
      <w:r w:rsidR="00A511F7" w:rsidRPr="0081400E">
        <w:rPr>
          <w:rFonts w:hint="eastAsia"/>
          <w:b/>
        </w:rPr>
        <w:t>の</w:t>
      </w:r>
      <w:r w:rsidR="005D2379" w:rsidRPr="0081400E">
        <w:rPr>
          <w:rFonts w:hint="eastAsia"/>
          <w:b/>
        </w:rPr>
        <w:t>ない範囲で</w:t>
      </w:r>
      <w:r w:rsidRPr="0081400E">
        <w:rPr>
          <w:rFonts w:asciiTheme="minorEastAsia" w:hAnsiTheme="minorEastAsia" w:hint="eastAsia"/>
          <w:b/>
          <w:color w:val="000000"/>
        </w:rPr>
        <w:t>過去に起きた</w:t>
      </w:r>
      <w:r w:rsidR="00A511F7" w:rsidRPr="0081400E">
        <w:rPr>
          <w:rFonts w:asciiTheme="minorEastAsia" w:hAnsiTheme="minorEastAsia" w:hint="eastAsia"/>
          <w:b/>
          <w:color w:val="000000"/>
        </w:rPr>
        <w:t>、経験した</w:t>
      </w:r>
      <w:r w:rsidR="005D2379" w:rsidRPr="0081400E">
        <w:rPr>
          <w:rFonts w:asciiTheme="minorEastAsia" w:hAnsiTheme="minorEastAsia" w:hint="eastAsia"/>
          <w:b/>
          <w:color w:val="000000"/>
        </w:rPr>
        <w:t>事故（</w:t>
      </w:r>
      <w:r w:rsidRPr="0081400E">
        <w:rPr>
          <w:rFonts w:asciiTheme="minorEastAsia" w:hAnsiTheme="minorEastAsia" w:hint="eastAsia"/>
          <w:b/>
          <w:color w:val="000000"/>
        </w:rPr>
        <w:t>大きな事故から小さな事故</w:t>
      </w:r>
      <w:r w:rsidR="005D2379" w:rsidRPr="0081400E">
        <w:rPr>
          <w:rFonts w:asciiTheme="minorEastAsia" w:hAnsiTheme="minorEastAsia" w:hint="eastAsia"/>
          <w:b/>
          <w:color w:val="000000"/>
        </w:rPr>
        <w:t>まで）</w:t>
      </w:r>
      <w:r w:rsidRPr="0081400E">
        <w:rPr>
          <w:rFonts w:asciiTheme="minorEastAsia" w:hAnsiTheme="minorEastAsia" w:hint="eastAsia"/>
          <w:b/>
          <w:color w:val="000000"/>
        </w:rPr>
        <w:t>を教えてください。</w:t>
      </w:r>
      <w:r w:rsidR="004C4A7C" w:rsidRPr="004C4A7C">
        <w:rPr>
          <w:rFonts w:asciiTheme="minorEastAsia" w:hAnsiTheme="minorEastAsia" w:hint="eastAsia"/>
          <w:color w:val="FF0000"/>
        </w:rPr>
        <w:t>【施設名は公表致しません】</w:t>
      </w:r>
    </w:p>
    <w:p w:rsidR="007129B7" w:rsidRPr="0081400E" w:rsidRDefault="004C4A7C" w:rsidP="007129B7">
      <w:pPr>
        <w:rPr>
          <w:rFonts w:asciiTheme="minorEastAsia" w:hAnsiTheme="minorEastAsia"/>
        </w:rPr>
      </w:pPr>
      <w:r w:rsidRPr="0081400E">
        <w:rPr>
          <w:rFonts w:asciiTheme="minorEastAsia" w:hAnsiTheme="minorEastAsia" w:hint="eastAsia"/>
        </w:rPr>
        <w:t xml:space="preserve">記入例　</w:t>
      </w:r>
      <w:r w:rsidR="00611CF4" w:rsidRPr="0081400E">
        <w:rPr>
          <w:rFonts w:asciiTheme="minorEastAsia" w:hAnsiTheme="minorEastAsia" w:hint="eastAsia"/>
        </w:rPr>
        <w:t>当直時間帯に</w:t>
      </w:r>
      <w:r w:rsidRPr="0081400E">
        <w:rPr>
          <w:rFonts w:asciiTheme="minorEastAsia" w:hAnsiTheme="minorEastAsia" w:hint="eastAsia"/>
        </w:rPr>
        <w:t xml:space="preserve">酸素ボンベ吸着　1.5T　2014年12月　</w:t>
      </w:r>
      <w:r w:rsidR="00611CF4" w:rsidRPr="0081400E">
        <w:rPr>
          <w:rFonts w:asciiTheme="minorEastAsia" w:hAnsiTheme="minorEastAsia" w:hint="eastAsia"/>
        </w:rPr>
        <w:t>など</w:t>
      </w:r>
      <w:r w:rsidRPr="0081400E">
        <w:rPr>
          <w:rFonts w:asciiTheme="minorEastAsia" w:hAnsiTheme="minorEastAsia" w:hint="eastAsia"/>
        </w:rPr>
        <w:t>わかる範囲で構いません</w:t>
      </w:r>
      <w:bookmarkStart w:id="0" w:name="_GoBack"/>
      <w:bookmarkEnd w:id="0"/>
    </w:p>
    <w:p w:rsidR="007129B7" w:rsidRDefault="007129B7" w:rsidP="007129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</w:p>
    <w:p w:rsidR="007129B7" w:rsidRDefault="007129B7" w:rsidP="007129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</w:p>
    <w:p w:rsidR="007129B7" w:rsidRDefault="007129B7" w:rsidP="007129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</w:p>
    <w:p w:rsidR="004C4A7C" w:rsidRPr="004C4A7C" w:rsidRDefault="004C4A7C">
      <w:pPr>
        <w:rPr>
          <w:rFonts w:asciiTheme="minorEastAsia" w:hAnsiTheme="minorEastAsia"/>
        </w:rPr>
      </w:pPr>
    </w:p>
    <w:p w:rsidR="005D2379" w:rsidRPr="0081400E" w:rsidRDefault="005D2379">
      <w:pPr>
        <w:rPr>
          <w:b/>
        </w:rPr>
      </w:pPr>
      <w:r w:rsidRPr="0081400E">
        <w:rPr>
          <w:rFonts w:hint="eastAsia"/>
          <w:b/>
        </w:rPr>
        <w:t>○安全管理に関して質問があったら記入お願いします。</w:t>
      </w:r>
    </w:p>
    <w:p w:rsidR="0081400E" w:rsidRDefault="0081400E"/>
    <w:sectPr w:rsidR="0081400E" w:rsidSect="00572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38" w:rsidRDefault="00B75538" w:rsidP="001C68A9">
      <w:r>
        <w:separator/>
      </w:r>
    </w:p>
  </w:endnote>
  <w:endnote w:type="continuationSeparator" w:id="0">
    <w:p w:rsidR="00B75538" w:rsidRDefault="00B75538" w:rsidP="001C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 UI">
    <w:altName w:val="Arial Unicode MS"/>
    <w:charset w:val="80"/>
    <w:family w:val="modern"/>
    <w:pitch w:val="variable"/>
    <w:sig w:usb0="00000000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38" w:rsidRDefault="00B75538" w:rsidP="001C68A9">
      <w:r>
        <w:separator/>
      </w:r>
    </w:p>
  </w:footnote>
  <w:footnote w:type="continuationSeparator" w:id="0">
    <w:p w:rsidR="00B75538" w:rsidRDefault="00B75538" w:rsidP="001C6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6C0"/>
    <w:rsid w:val="000438CC"/>
    <w:rsid w:val="000814EB"/>
    <w:rsid w:val="000B0BAF"/>
    <w:rsid w:val="001C5BBD"/>
    <w:rsid w:val="001C68A9"/>
    <w:rsid w:val="0022309F"/>
    <w:rsid w:val="00247869"/>
    <w:rsid w:val="00276A9D"/>
    <w:rsid w:val="00362CE4"/>
    <w:rsid w:val="003C6279"/>
    <w:rsid w:val="0044192E"/>
    <w:rsid w:val="0045580D"/>
    <w:rsid w:val="004746C0"/>
    <w:rsid w:val="0049770F"/>
    <w:rsid w:val="004C4A7C"/>
    <w:rsid w:val="0056689C"/>
    <w:rsid w:val="00572062"/>
    <w:rsid w:val="005B6819"/>
    <w:rsid w:val="005D2379"/>
    <w:rsid w:val="005F4AA9"/>
    <w:rsid w:val="00611CF4"/>
    <w:rsid w:val="0061311A"/>
    <w:rsid w:val="00690480"/>
    <w:rsid w:val="006C52D0"/>
    <w:rsid w:val="007129B7"/>
    <w:rsid w:val="00813028"/>
    <w:rsid w:val="0081400E"/>
    <w:rsid w:val="00857768"/>
    <w:rsid w:val="008B19F2"/>
    <w:rsid w:val="009B0E06"/>
    <w:rsid w:val="009B5792"/>
    <w:rsid w:val="00A511F7"/>
    <w:rsid w:val="00A55713"/>
    <w:rsid w:val="00B13B79"/>
    <w:rsid w:val="00B75538"/>
    <w:rsid w:val="00BB5727"/>
    <w:rsid w:val="00BF67D9"/>
    <w:rsid w:val="00ED7E4D"/>
    <w:rsid w:val="00F236C0"/>
    <w:rsid w:val="00F47508"/>
    <w:rsid w:val="00F9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68A9"/>
  </w:style>
  <w:style w:type="paragraph" w:styleId="a5">
    <w:name w:val="footer"/>
    <w:basedOn w:val="a"/>
    <w:link w:val="a6"/>
    <w:uiPriority w:val="99"/>
    <w:semiHidden/>
    <w:unhideWhenUsed/>
    <w:rsid w:val="001C6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68A9"/>
  </w:style>
  <w:style w:type="paragraph" w:styleId="a7">
    <w:name w:val="List Paragraph"/>
    <w:basedOn w:val="a"/>
    <w:uiPriority w:val="34"/>
    <w:qFormat/>
    <w:rsid w:val="006C52D0"/>
    <w:pPr>
      <w:ind w:leftChars="400" w:left="840"/>
    </w:pPr>
  </w:style>
  <w:style w:type="table" w:styleId="a8">
    <w:name w:val="Table Grid"/>
    <w:basedOn w:val="a1"/>
    <w:uiPriority w:val="59"/>
    <w:rsid w:val="005D2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6CF88-ABD0-4CF8-A6D8-9708E114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kunihiro</dc:creator>
  <cp:lastModifiedBy>潮田</cp:lastModifiedBy>
  <cp:revision>6</cp:revision>
  <dcterms:created xsi:type="dcterms:W3CDTF">2014-12-15T23:46:00Z</dcterms:created>
  <dcterms:modified xsi:type="dcterms:W3CDTF">2014-12-22T04:11:00Z</dcterms:modified>
</cp:coreProperties>
</file>